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65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6F52">
        <w:rPr>
          <w:rFonts w:ascii="Times New Roman" w:hAnsi="Times New Roman" w:cs="Times New Roman"/>
          <w:sz w:val="28"/>
          <w:szCs w:val="28"/>
        </w:rPr>
        <w:t>Приложение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</w:t>
      </w:r>
      <w:r w:rsidR="007E1A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Н.Н. Панин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7BCD" w:rsidRPr="00F17BCD">
        <w:rPr>
          <w:rFonts w:ascii="Times New Roman" w:hAnsi="Times New Roman" w:cs="Times New Roman"/>
          <w:sz w:val="28"/>
          <w:szCs w:val="28"/>
          <w:u w:val="single"/>
        </w:rPr>
        <w:t>24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17BCD">
        <w:rPr>
          <w:rFonts w:ascii="Times New Roman" w:hAnsi="Times New Roman" w:cs="Times New Roman"/>
          <w:sz w:val="28"/>
          <w:szCs w:val="28"/>
        </w:rPr>
        <w:t xml:space="preserve"> </w:t>
      </w:r>
      <w:r w:rsidR="00F17BCD" w:rsidRPr="00F17BCD"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17BCD">
        <w:rPr>
          <w:rFonts w:ascii="Times New Roman" w:hAnsi="Times New Roman" w:cs="Times New Roman"/>
          <w:sz w:val="28"/>
          <w:szCs w:val="28"/>
        </w:rPr>
        <w:t xml:space="preserve"> </w:t>
      </w:r>
      <w:r w:rsidR="00F17BCD">
        <w:rPr>
          <w:rFonts w:ascii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000104" w:rsidRDefault="00000104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аудиторских мероприятий</w:t>
      </w:r>
      <w:r w:rsidR="0051665E">
        <w:rPr>
          <w:rFonts w:ascii="Times New Roman" w:hAnsi="Times New Roman" w:cs="Times New Roman"/>
          <w:sz w:val="28"/>
          <w:szCs w:val="28"/>
        </w:rPr>
        <w:t xml:space="preserve"> в отношении</w:t>
      </w:r>
    </w:p>
    <w:p w:rsidR="0051665E" w:rsidRDefault="0051665E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</w:p>
    <w:p w:rsidR="0051665E" w:rsidRDefault="0051665E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и подведомственных ей </w:t>
      </w:r>
    </w:p>
    <w:p w:rsidR="00B86F52" w:rsidRDefault="0051665E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</w:t>
      </w:r>
      <w:r w:rsidR="00B86F52">
        <w:rPr>
          <w:rFonts w:ascii="Times New Roman" w:hAnsi="Times New Roman" w:cs="Times New Roman"/>
          <w:sz w:val="28"/>
          <w:szCs w:val="28"/>
        </w:rPr>
        <w:t>на 202</w:t>
      </w:r>
      <w:r w:rsidR="00F7419B">
        <w:rPr>
          <w:rFonts w:ascii="Times New Roman" w:hAnsi="Times New Roman" w:cs="Times New Roman"/>
          <w:sz w:val="28"/>
          <w:szCs w:val="28"/>
        </w:rPr>
        <w:t>2</w:t>
      </w:r>
      <w:r w:rsidR="00B86F5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86F52" w:rsidRDefault="00B86F52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40BD" w:rsidRDefault="001D40BD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0"/>
        <w:gridCol w:w="2033"/>
        <w:gridCol w:w="2028"/>
        <w:gridCol w:w="2025"/>
        <w:gridCol w:w="1628"/>
        <w:gridCol w:w="1600"/>
      </w:tblGrid>
      <w:tr w:rsidR="00932C5C" w:rsidRPr="00226F96" w:rsidTr="00216913">
        <w:tc>
          <w:tcPr>
            <w:tcW w:w="540" w:type="dxa"/>
            <w:vAlign w:val="center"/>
          </w:tcPr>
          <w:p w:rsidR="00932C5C" w:rsidRPr="00226F96" w:rsidRDefault="00932C5C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33" w:type="dxa"/>
            <w:vAlign w:val="center"/>
          </w:tcPr>
          <w:p w:rsidR="003A722C" w:rsidRDefault="00932C5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932C5C" w:rsidRPr="00226F96" w:rsidRDefault="00932C5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аудиторско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028" w:type="dxa"/>
            <w:vAlign w:val="center"/>
          </w:tcPr>
          <w:p w:rsidR="00932C5C" w:rsidRPr="00226F96" w:rsidRDefault="00932C5C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Объект аудита</w:t>
            </w:r>
          </w:p>
        </w:tc>
        <w:tc>
          <w:tcPr>
            <w:tcW w:w="2025" w:type="dxa"/>
            <w:vAlign w:val="center"/>
          </w:tcPr>
          <w:p w:rsidR="00E429F7" w:rsidRDefault="00000104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Субъекты </w:t>
            </w:r>
          </w:p>
          <w:p w:rsidR="00E429F7" w:rsidRDefault="00000104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</w:p>
          <w:p w:rsidR="00932C5C" w:rsidRPr="00226F96" w:rsidRDefault="00000104" w:rsidP="00E42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</w:p>
        </w:tc>
        <w:tc>
          <w:tcPr>
            <w:tcW w:w="1628" w:type="dxa"/>
            <w:vAlign w:val="center"/>
          </w:tcPr>
          <w:p w:rsidR="00932C5C" w:rsidRPr="00226F96" w:rsidRDefault="00932C5C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600" w:type="dxa"/>
            <w:vAlign w:val="center"/>
          </w:tcPr>
          <w:p w:rsidR="00932C5C" w:rsidRPr="00226F96" w:rsidRDefault="00932C5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Срок пров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дения ауд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торско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роприятия</w:t>
            </w:r>
          </w:p>
        </w:tc>
      </w:tr>
      <w:tr w:rsidR="00932C5C" w:rsidRPr="00226F96" w:rsidTr="00216913">
        <w:tc>
          <w:tcPr>
            <w:tcW w:w="540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8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47DC" w:rsidRPr="00226F96" w:rsidTr="00216913">
        <w:trPr>
          <w:trHeight w:val="1258"/>
        </w:trPr>
        <w:tc>
          <w:tcPr>
            <w:tcW w:w="540" w:type="dxa"/>
          </w:tcPr>
          <w:p w:rsidR="002347DC" w:rsidRPr="00226F96" w:rsidRDefault="002347D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  <w:vMerge w:val="restart"/>
          </w:tcPr>
          <w:p w:rsidR="002347DC" w:rsidRPr="003A722C" w:rsidRDefault="0051665E" w:rsidP="002B2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Оценка н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дежности вну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реннего фина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сового контроля и подготовка р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комендаций по повышению его  эффективности.</w:t>
            </w:r>
          </w:p>
          <w:p w:rsidR="002347DC" w:rsidRPr="003A722C" w:rsidRDefault="0051665E" w:rsidP="002B2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фина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сового менед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мента.</w:t>
            </w:r>
          </w:p>
          <w:p w:rsidR="002347DC" w:rsidRPr="003A722C" w:rsidRDefault="0051665E" w:rsidP="002B2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повышению эк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номности и р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зультативности использования бюджетных средств</w:t>
            </w:r>
          </w:p>
          <w:p w:rsidR="002347DC" w:rsidRPr="003A722C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DC" w:rsidRPr="003A722C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DC" w:rsidRPr="003A722C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DC" w:rsidRPr="003A722C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DC" w:rsidRPr="003A722C" w:rsidRDefault="002347D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2347DC" w:rsidRPr="00226F96" w:rsidRDefault="002347D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«МКЦ»</w:t>
            </w:r>
          </w:p>
        </w:tc>
        <w:tc>
          <w:tcPr>
            <w:tcW w:w="2025" w:type="dxa"/>
          </w:tcPr>
          <w:p w:rsidR="002347DC" w:rsidRPr="00226F96" w:rsidRDefault="002347DC" w:rsidP="002B26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«МКЦ»</w:t>
            </w:r>
          </w:p>
        </w:tc>
        <w:tc>
          <w:tcPr>
            <w:tcW w:w="1628" w:type="dxa"/>
          </w:tcPr>
          <w:p w:rsidR="002347DC" w:rsidRPr="00226F96" w:rsidRDefault="002347D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00" w:type="dxa"/>
          </w:tcPr>
          <w:p w:rsidR="002347DC" w:rsidRDefault="002347D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  <w:p w:rsidR="002347DC" w:rsidRPr="00226F96" w:rsidRDefault="002347D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347DC" w:rsidRPr="00226F96" w:rsidTr="00216913">
        <w:trPr>
          <w:trHeight w:val="1417"/>
        </w:trPr>
        <w:tc>
          <w:tcPr>
            <w:tcW w:w="540" w:type="dxa"/>
          </w:tcPr>
          <w:p w:rsidR="002347DC" w:rsidRPr="00226F96" w:rsidRDefault="002347D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vMerge/>
          </w:tcPr>
          <w:p w:rsidR="002347DC" w:rsidRPr="003A722C" w:rsidRDefault="002347D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2347DC" w:rsidRPr="00226F96" w:rsidRDefault="002347D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«ГЦБС»</w:t>
            </w:r>
          </w:p>
        </w:tc>
        <w:tc>
          <w:tcPr>
            <w:tcW w:w="2025" w:type="dxa"/>
          </w:tcPr>
          <w:p w:rsidR="002347DC" w:rsidRPr="00226F96" w:rsidRDefault="002347DC" w:rsidP="002B2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«ГЦБС»</w:t>
            </w:r>
          </w:p>
        </w:tc>
        <w:tc>
          <w:tcPr>
            <w:tcW w:w="1628" w:type="dxa"/>
          </w:tcPr>
          <w:p w:rsidR="002347DC" w:rsidRPr="00226F96" w:rsidRDefault="002347D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600" w:type="dxa"/>
          </w:tcPr>
          <w:p w:rsidR="002347DC" w:rsidRPr="00226F96" w:rsidRDefault="002347D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347DC" w:rsidRPr="00226F96" w:rsidTr="00216913">
        <w:trPr>
          <w:trHeight w:val="1675"/>
        </w:trPr>
        <w:tc>
          <w:tcPr>
            <w:tcW w:w="540" w:type="dxa"/>
          </w:tcPr>
          <w:p w:rsidR="002347DC" w:rsidRPr="00226F96" w:rsidRDefault="006E205F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  <w:vMerge/>
          </w:tcPr>
          <w:p w:rsidR="002347DC" w:rsidRPr="003A722C" w:rsidRDefault="002347D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2347DC" w:rsidRPr="00226F96" w:rsidRDefault="002347D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МКУ ЖКХ </w:t>
            </w:r>
          </w:p>
          <w:p w:rsidR="002347DC" w:rsidRPr="00226F96" w:rsidRDefault="002347D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СТ и С ТГП</w:t>
            </w:r>
          </w:p>
        </w:tc>
        <w:tc>
          <w:tcPr>
            <w:tcW w:w="2025" w:type="dxa"/>
          </w:tcPr>
          <w:p w:rsidR="002347DC" w:rsidRPr="00226F96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ЖКХ </w:t>
            </w:r>
          </w:p>
          <w:p w:rsidR="002347DC" w:rsidRPr="00226F96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СТ и С ТГП</w:t>
            </w:r>
          </w:p>
        </w:tc>
        <w:tc>
          <w:tcPr>
            <w:tcW w:w="1628" w:type="dxa"/>
          </w:tcPr>
          <w:p w:rsidR="002347DC" w:rsidRPr="00226F96" w:rsidRDefault="002347D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00" w:type="dxa"/>
          </w:tcPr>
          <w:p w:rsidR="002347DC" w:rsidRPr="00226F96" w:rsidRDefault="002347DC" w:rsidP="009B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2347DC" w:rsidRPr="00226F96" w:rsidTr="00216913">
        <w:trPr>
          <w:trHeight w:val="824"/>
        </w:trPr>
        <w:tc>
          <w:tcPr>
            <w:tcW w:w="540" w:type="dxa"/>
          </w:tcPr>
          <w:p w:rsidR="002347DC" w:rsidRDefault="006E205F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3" w:type="dxa"/>
            <w:vMerge/>
          </w:tcPr>
          <w:p w:rsidR="002347DC" w:rsidRPr="003A722C" w:rsidRDefault="002347D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2347DC" w:rsidRPr="00226F96" w:rsidRDefault="009B6C7E" w:rsidP="009B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«Аварийно – спасательная</w:t>
            </w:r>
            <w:r w:rsidR="002347DC"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служба</w:t>
            </w:r>
            <w:r w:rsidR="002347DC" w:rsidRPr="00226F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25" w:type="dxa"/>
          </w:tcPr>
          <w:p w:rsidR="002347DC" w:rsidRPr="00226F96" w:rsidRDefault="002347DC" w:rsidP="009B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«Аварийно – спасательн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служба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28" w:type="dxa"/>
          </w:tcPr>
          <w:p w:rsidR="002347DC" w:rsidRPr="00226F96" w:rsidRDefault="002347D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00" w:type="dxa"/>
          </w:tcPr>
          <w:p w:rsidR="002347DC" w:rsidRDefault="002347D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51665E" w:rsidRPr="00226F96" w:rsidTr="00216913">
        <w:trPr>
          <w:trHeight w:val="347"/>
        </w:trPr>
        <w:tc>
          <w:tcPr>
            <w:tcW w:w="540" w:type="dxa"/>
          </w:tcPr>
          <w:p w:rsidR="0051665E" w:rsidRDefault="0051665E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3" w:type="dxa"/>
          </w:tcPr>
          <w:p w:rsidR="0051665E" w:rsidRPr="003A722C" w:rsidRDefault="0051665E" w:rsidP="00516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51665E" w:rsidRPr="00226F96" w:rsidRDefault="0051665E" w:rsidP="00516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:rsidR="0051665E" w:rsidRDefault="0051665E" w:rsidP="00516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8" w:type="dxa"/>
          </w:tcPr>
          <w:p w:rsidR="0051665E" w:rsidRDefault="0051665E" w:rsidP="00F0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dxa"/>
          </w:tcPr>
          <w:p w:rsidR="0051665E" w:rsidRDefault="0051665E" w:rsidP="001D4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069C" w:rsidRPr="00226F96" w:rsidTr="00216913">
        <w:trPr>
          <w:trHeight w:val="824"/>
        </w:trPr>
        <w:tc>
          <w:tcPr>
            <w:tcW w:w="540" w:type="dxa"/>
          </w:tcPr>
          <w:p w:rsidR="00A1069C" w:rsidRDefault="006E205F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3" w:type="dxa"/>
            <w:vMerge w:val="restart"/>
          </w:tcPr>
          <w:p w:rsidR="00A1069C" w:rsidRPr="003A722C" w:rsidRDefault="0051665E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Оценка н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дежности вну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реннего фина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сового контроля и подготовка р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комендаций по повышению его  эффективности. 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фина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сового менед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мента.</w:t>
            </w:r>
          </w:p>
          <w:p w:rsidR="00A1069C" w:rsidRPr="003A722C" w:rsidRDefault="0051665E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повышению эк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номности и р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зультативности использования бюджетных средств</w:t>
            </w:r>
          </w:p>
          <w:p w:rsidR="00A1069C" w:rsidRPr="003A722C" w:rsidRDefault="00A1069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A1069C" w:rsidRPr="00226F96" w:rsidRDefault="00A1069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</w:tc>
        <w:tc>
          <w:tcPr>
            <w:tcW w:w="2025" w:type="dxa"/>
          </w:tcPr>
          <w:p w:rsidR="00A1069C" w:rsidRPr="00226F96" w:rsidRDefault="00A1069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МКУК «ГДК»</w:t>
            </w:r>
          </w:p>
        </w:tc>
        <w:tc>
          <w:tcPr>
            <w:tcW w:w="1628" w:type="dxa"/>
          </w:tcPr>
          <w:p w:rsidR="00A1069C" w:rsidRPr="00226F96" w:rsidRDefault="00A1069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00" w:type="dxa"/>
          </w:tcPr>
          <w:p w:rsidR="00A1069C" w:rsidRDefault="00A1069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A1069C" w:rsidRPr="00226F96" w:rsidTr="00216913">
        <w:tc>
          <w:tcPr>
            <w:tcW w:w="540" w:type="dxa"/>
          </w:tcPr>
          <w:p w:rsidR="00A1069C" w:rsidRPr="00226F96" w:rsidRDefault="006E205F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3" w:type="dxa"/>
            <w:vMerge/>
          </w:tcPr>
          <w:p w:rsidR="00A1069C" w:rsidRPr="003A722C" w:rsidRDefault="00A1069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A1069C" w:rsidRPr="00226F96" w:rsidRDefault="00A1069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«Учетно – расчетное упра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ление» ТГП</w:t>
            </w:r>
          </w:p>
        </w:tc>
        <w:tc>
          <w:tcPr>
            <w:tcW w:w="2025" w:type="dxa"/>
          </w:tcPr>
          <w:p w:rsidR="00A1069C" w:rsidRPr="00226F96" w:rsidRDefault="00A1069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«Учетно – ра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четное управл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ние» ТГП</w:t>
            </w:r>
          </w:p>
        </w:tc>
        <w:tc>
          <w:tcPr>
            <w:tcW w:w="1628" w:type="dxa"/>
          </w:tcPr>
          <w:p w:rsidR="00A1069C" w:rsidRPr="00226F96" w:rsidRDefault="00A1069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00" w:type="dxa"/>
          </w:tcPr>
          <w:p w:rsidR="00A1069C" w:rsidRPr="00226F96" w:rsidRDefault="00A1069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A1069C" w:rsidRPr="00226F96" w:rsidTr="00216913">
        <w:tc>
          <w:tcPr>
            <w:tcW w:w="540" w:type="dxa"/>
          </w:tcPr>
          <w:p w:rsidR="00A1069C" w:rsidRPr="00226F96" w:rsidRDefault="006E205F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3" w:type="dxa"/>
            <w:vMerge/>
          </w:tcPr>
          <w:p w:rsidR="00A1069C" w:rsidRPr="003A722C" w:rsidRDefault="00A1069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A1069C" w:rsidRPr="00216913" w:rsidRDefault="00A1069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МКУ спортивн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го типа «Стадион «Колос»</w:t>
            </w:r>
          </w:p>
        </w:tc>
        <w:tc>
          <w:tcPr>
            <w:tcW w:w="2025" w:type="dxa"/>
          </w:tcPr>
          <w:p w:rsidR="00A1069C" w:rsidRPr="00216913" w:rsidRDefault="00A1069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МКУ спортивного т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па «Стадион «Колос»</w:t>
            </w:r>
          </w:p>
        </w:tc>
        <w:tc>
          <w:tcPr>
            <w:tcW w:w="1628" w:type="dxa"/>
          </w:tcPr>
          <w:p w:rsidR="00A1069C" w:rsidRPr="00226F96" w:rsidRDefault="00A1069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00" w:type="dxa"/>
          </w:tcPr>
          <w:p w:rsidR="00A1069C" w:rsidRPr="00226F96" w:rsidRDefault="00A1069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3A722C" w:rsidRPr="00226F96" w:rsidTr="00216913">
        <w:tc>
          <w:tcPr>
            <w:tcW w:w="540" w:type="dxa"/>
          </w:tcPr>
          <w:p w:rsidR="003A722C" w:rsidRDefault="00216913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3" w:type="dxa"/>
          </w:tcPr>
          <w:p w:rsidR="003A722C" w:rsidRPr="003A722C" w:rsidRDefault="003A722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одтверждени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 достоверности бюджетной о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четности и соо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ветствия порядка ведения бюдже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ного учета ед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ной методологии бюджетного уч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та, составления, представления и утверждения бюджетной о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четности, а также ведомственным (внутренним) а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там  главного администратора бюджетных средств</w:t>
            </w:r>
          </w:p>
        </w:tc>
        <w:tc>
          <w:tcPr>
            <w:tcW w:w="2028" w:type="dxa"/>
          </w:tcPr>
          <w:p w:rsidR="003A722C" w:rsidRPr="00216913" w:rsidRDefault="003A722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Финансовый о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дел администр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ции Тимаше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ского городского поселения Т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машевского ра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="00784D5B" w:rsidRPr="002169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722C" w:rsidRPr="00216913" w:rsidRDefault="003A722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 МКУ «Учетно – расчетное упра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ление» ТГП</w:t>
            </w:r>
          </w:p>
        </w:tc>
        <w:tc>
          <w:tcPr>
            <w:tcW w:w="2025" w:type="dxa"/>
          </w:tcPr>
          <w:p w:rsidR="003A722C" w:rsidRPr="00216913" w:rsidRDefault="003A722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ф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нансового отдела администрации Тимашевского городского пос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ления Тимаше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  <w:p w:rsidR="002B3BA4" w:rsidRPr="00216913" w:rsidRDefault="002B3BA4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BA4" w:rsidRPr="00216913" w:rsidRDefault="002B3BA4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МКУ «Учетно – ра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четное управл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ние» ТГП</w:t>
            </w:r>
          </w:p>
        </w:tc>
        <w:tc>
          <w:tcPr>
            <w:tcW w:w="1628" w:type="dxa"/>
          </w:tcPr>
          <w:p w:rsidR="003A722C" w:rsidRPr="00226F96" w:rsidRDefault="003A722C" w:rsidP="00F7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4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00" w:type="dxa"/>
          </w:tcPr>
          <w:p w:rsidR="003A722C" w:rsidRPr="00226F96" w:rsidRDefault="00825EEF" w:rsidP="00995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3A722C">
              <w:rPr>
                <w:rFonts w:ascii="Times New Roman" w:hAnsi="Times New Roman" w:cs="Times New Roman"/>
                <w:sz w:val="24"/>
                <w:szCs w:val="24"/>
              </w:rPr>
              <w:t>3 квартал 202</w:t>
            </w:r>
            <w:r w:rsidR="009952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7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C7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:rsidR="00932C5C" w:rsidRDefault="00932C5C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B7A" w:rsidRDefault="00760B7A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B7A" w:rsidRDefault="00760B7A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46BE" w:rsidRDefault="004D46BE" w:rsidP="00F46E64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финансового </w:t>
      </w:r>
    </w:p>
    <w:p w:rsidR="004D46BE" w:rsidRDefault="004D46BE" w:rsidP="00F46E64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  <w:r w:rsidR="00760B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B7A" w:rsidRDefault="00760B7A" w:rsidP="00F46E64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60B7A" w:rsidRDefault="00760B7A" w:rsidP="00F46E64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</w:t>
      </w:r>
      <w:r w:rsidR="004D46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6E6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04A9F">
        <w:rPr>
          <w:rFonts w:ascii="Times New Roman" w:hAnsi="Times New Roman" w:cs="Times New Roman"/>
          <w:sz w:val="28"/>
          <w:szCs w:val="28"/>
        </w:rPr>
        <w:t xml:space="preserve"> </w:t>
      </w:r>
      <w:r w:rsidR="004D46BE">
        <w:rPr>
          <w:rFonts w:ascii="Times New Roman" w:hAnsi="Times New Roman" w:cs="Times New Roman"/>
          <w:sz w:val="28"/>
          <w:szCs w:val="28"/>
        </w:rPr>
        <w:t>М.В. Кочура</w:t>
      </w:r>
    </w:p>
    <w:sectPr w:rsidR="00760B7A" w:rsidSect="000638F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938" w:rsidRDefault="00C50938" w:rsidP="000638F3">
      <w:pPr>
        <w:spacing w:after="0" w:line="240" w:lineRule="auto"/>
      </w:pPr>
      <w:r>
        <w:separator/>
      </w:r>
    </w:p>
  </w:endnote>
  <w:endnote w:type="continuationSeparator" w:id="1">
    <w:p w:rsidR="00C50938" w:rsidRDefault="00C50938" w:rsidP="000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938" w:rsidRDefault="00C50938" w:rsidP="000638F3">
      <w:pPr>
        <w:spacing w:after="0" w:line="240" w:lineRule="auto"/>
      </w:pPr>
      <w:r>
        <w:separator/>
      </w:r>
    </w:p>
  </w:footnote>
  <w:footnote w:type="continuationSeparator" w:id="1">
    <w:p w:rsidR="00C50938" w:rsidRDefault="00C50938" w:rsidP="000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986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A722C" w:rsidRPr="000638F3" w:rsidRDefault="00FE754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38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A722C" w:rsidRPr="000638F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638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1DA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38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722C" w:rsidRPr="000638F3" w:rsidRDefault="003A722C" w:rsidP="000638F3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B86F52"/>
    <w:rsid w:val="00000104"/>
    <w:rsid w:val="000638F3"/>
    <w:rsid w:val="00162C54"/>
    <w:rsid w:val="001A34B6"/>
    <w:rsid w:val="001A607E"/>
    <w:rsid w:val="001D40BD"/>
    <w:rsid w:val="00202747"/>
    <w:rsid w:val="00216913"/>
    <w:rsid w:val="00226F96"/>
    <w:rsid w:val="002347DC"/>
    <w:rsid w:val="00274192"/>
    <w:rsid w:val="002A189C"/>
    <w:rsid w:val="002B2649"/>
    <w:rsid w:val="002B3BA4"/>
    <w:rsid w:val="002D3B27"/>
    <w:rsid w:val="002F7563"/>
    <w:rsid w:val="00332EF6"/>
    <w:rsid w:val="00353DDC"/>
    <w:rsid w:val="003A722C"/>
    <w:rsid w:val="003E3CB7"/>
    <w:rsid w:val="00491056"/>
    <w:rsid w:val="004D46BE"/>
    <w:rsid w:val="0051665E"/>
    <w:rsid w:val="005D5C47"/>
    <w:rsid w:val="006229B4"/>
    <w:rsid w:val="006E205F"/>
    <w:rsid w:val="00732FF1"/>
    <w:rsid w:val="00751EFA"/>
    <w:rsid w:val="00760B7A"/>
    <w:rsid w:val="00784D5B"/>
    <w:rsid w:val="007E1A2E"/>
    <w:rsid w:val="00825EEF"/>
    <w:rsid w:val="008B0EE9"/>
    <w:rsid w:val="008D1DAA"/>
    <w:rsid w:val="00922282"/>
    <w:rsid w:val="00932C5C"/>
    <w:rsid w:val="009952DB"/>
    <w:rsid w:val="009B6C7E"/>
    <w:rsid w:val="00A1069C"/>
    <w:rsid w:val="00B43A4D"/>
    <w:rsid w:val="00B43E8D"/>
    <w:rsid w:val="00B86F52"/>
    <w:rsid w:val="00BE0404"/>
    <w:rsid w:val="00C36BA5"/>
    <w:rsid w:val="00C50938"/>
    <w:rsid w:val="00C76A48"/>
    <w:rsid w:val="00CE3204"/>
    <w:rsid w:val="00DE566E"/>
    <w:rsid w:val="00DF198C"/>
    <w:rsid w:val="00E02AAF"/>
    <w:rsid w:val="00E429F7"/>
    <w:rsid w:val="00E96DDE"/>
    <w:rsid w:val="00EB2AA0"/>
    <w:rsid w:val="00F03665"/>
    <w:rsid w:val="00F04A9F"/>
    <w:rsid w:val="00F0770C"/>
    <w:rsid w:val="00F17BCD"/>
    <w:rsid w:val="00F46E64"/>
    <w:rsid w:val="00F56A25"/>
    <w:rsid w:val="00F7419B"/>
    <w:rsid w:val="00F8054A"/>
    <w:rsid w:val="00FE7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63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38F3"/>
  </w:style>
  <w:style w:type="paragraph" w:styleId="a6">
    <w:name w:val="footer"/>
    <w:basedOn w:val="a"/>
    <w:link w:val="a7"/>
    <w:uiPriority w:val="99"/>
    <w:semiHidden/>
    <w:unhideWhenUsed/>
    <w:rsid w:val="00063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38F3"/>
  </w:style>
  <w:style w:type="paragraph" w:styleId="a8">
    <w:name w:val="List Paragraph"/>
    <w:basedOn w:val="a"/>
    <w:uiPriority w:val="34"/>
    <w:qFormat/>
    <w:rsid w:val="0051665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7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4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FE991-7F33-4565-9176-8C6AE21E4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2022-01-17T11:29:00Z</cp:lastPrinted>
  <dcterms:created xsi:type="dcterms:W3CDTF">2021-12-15T08:04:00Z</dcterms:created>
  <dcterms:modified xsi:type="dcterms:W3CDTF">2022-01-17T11:31:00Z</dcterms:modified>
</cp:coreProperties>
</file>